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0A" w:rsidRPr="009C7A0A" w:rsidRDefault="009C7A0A" w:rsidP="009C7A0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0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принципом охраны труда в дошкольном образовательном учреждении (далее – ДОУ) является создание и обеспечение здоровых и безопасных рабочих условий, предупреждение несчастных случаев и производственного травматизма с работниками учреждения.</w:t>
      </w:r>
    </w:p>
    <w:p w:rsidR="00FD30B6" w:rsidRPr="009C7A0A" w:rsidRDefault="009C7A0A" w:rsidP="009C7A0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Нужно понимать, что работники детского сада в конечном итоге отвечают не только за свою безопасность, но и за безопасность порученных им воспитанников. Именно поэтому к ОТ в ДОУ предъявляются повышенные требования со стороны контролирующих органов. Организация её включает в себя нормативно-правовые, социально-экономические, организационно-технические, санитарно-гигиенические, лечебно-профилактические мероприятия, которые включают:</w:t>
      </w:r>
      <w:r w:rsidRPr="009C7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-обеспечение соблюдения требования нормативно-правовых актов по охране труда;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-проведение профилактической работы по предупреждению травматизма и несчастных случаев в учреждении;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-обеспечение безопасности эксплуатации зданий и сооружений, оборудования, инструментов и приспособлений в ходе производственной деятельности.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-охрану и укрепления здоровья сотрудников учреждения.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  В учреждении имеются:</w:t>
      </w:r>
      <w:r w:rsidRPr="009C7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приказы и распоряжения о назначении лиц, ответственных за организацию тех или иных процессов по охране труда;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инструкции по ОТ (для должностей и профессий; по видам работ; при эксплуатации оборудования);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журналы по охране труда;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положения;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программы инструктажей;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программы обучения по ОТ;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протоколы обучения работников учреждения по охране труда и удостоверения об обучении ответственных лиц;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личные карточки выдачи СИЗ и выдачи смывающих и (или) обезвреживающих средств;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перечни по охране труда;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 план мероприятий по ОТ на текущий год.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ДОУ ведется большая работа по охране труда сотрудников учреждения. Совместно с профсоюзным комитетом составлено соглашение по охране труда. Ежегодно это соглашение проверяет комиссия по охране труда и оформляет соответствующий акт. В образовательном учреждении издаются ежегодно необходимые приказы по охране труда и технике безопасности, ведутся все необходимые журналы по охране труда и технике безопасности. На каждый учебный год составляется План по охране труда, расписанный по месяцам. На административном совещании при заведующем заслушиваются отчеты о проделанной работе по охране труда, о состоянии производственного и детского травматизма в учреждении.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В образовательном учреждении обязательно проводятся все виды инструктажей лицом, ответственным за проведение инструктажей, с вновь принятыми сотрудниками и с постоянным составом. Все результаты инструктажей фиксируются в журнале установленной формы. Кроме того, в образовательном учреждении перед допуском сотрудника младшего обслуживающего персонала к самостоятельной работе проводится стажировка, только после этого работник допускается к самостоятельной работе.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 ДОУ имеются все виды инструкций по охране труда. Инструкции по профессиям и видам работ разрабатывались на основе соответствующих правил. Утверждены заведующим с учетом мнения профсоюзного комитета. В ДОУ разработаны Программы обучения по охране труда. Разработаны билеты по проверке знаний по охране труда и обеспечению безопасности (для всех категорий работников ДОУ). На основании приказа заведующего комиссия проводит проверку знаний по охране труда сотрудников образовательного учреждения.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Согласно Трудовому Кодексу РФ, Коллективному договору ДОУ работникам предоставляются льготы за работу с вредными условиями труда. Все работники обеспечены средствами индивидуальной защиты в соответствии с нормами. Систематически приобретается спец. одежда для сотрудников.</w:t>
      </w:r>
      <w:r w:rsidRPr="009C7A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Согласно законодательству, образовательное учреждение проводит специальную оценку условий труда на рабочем месте один раз в пять лет и при возникновении новых рабочих мест в течение первых шести месяцев.</w:t>
      </w:r>
    </w:p>
    <w:p w:rsidR="009C7A0A" w:rsidRDefault="009C7A0A" w:rsidP="009C7A0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C7A0A" w:rsidTr="009C7A0A">
        <w:tc>
          <w:tcPr>
            <w:tcW w:w="9345" w:type="dxa"/>
          </w:tcPr>
          <w:p w:rsidR="009C7A0A" w:rsidRPr="009C7A0A" w:rsidRDefault="009C7A0A" w:rsidP="009C7A0A">
            <w:pPr>
              <w:jc w:val="center"/>
              <w:rPr>
                <w:rFonts w:ascii="Times New Roman" w:hAnsi="Times New Roman" w:cs="Times New Roman"/>
                <w:sz w:val="96"/>
              </w:rPr>
            </w:pPr>
            <w:r>
              <w:rPr>
                <w:rFonts w:ascii="Times New Roman" w:hAnsi="Times New Roman" w:cs="Times New Roman"/>
                <w:sz w:val="96"/>
              </w:rPr>
              <w:t>Далее скан СОУТ изображение</w:t>
            </w:r>
          </w:p>
        </w:tc>
      </w:tr>
    </w:tbl>
    <w:p w:rsidR="00700835" w:rsidRDefault="00700835" w:rsidP="009C7A0A"/>
    <w:p w:rsidR="00700835" w:rsidRDefault="00700835" w:rsidP="009C7A0A">
      <w:r>
        <w:t>Далее разместить плакаты, для примера детский сад 25</w:t>
      </w:r>
    </w:p>
    <w:p w:rsidR="00700835" w:rsidRDefault="00700835" w:rsidP="009C7A0A">
      <w:r w:rsidRPr="00700835">
        <w:rPr>
          <w:noProof/>
          <w:lang w:eastAsia="ru-RU"/>
        </w:rPr>
        <w:drawing>
          <wp:inline distT="0" distB="0" distL="0" distR="0">
            <wp:extent cx="2633257" cy="2720639"/>
            <wp:effectExtent l="0" t="0" r="0" b="3810"/>
            <wp:docPr id="2" name="Рисунок 2" descr="C:\Users\О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680" cy="274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00835">
        <w:rPr>
          <w:noProof/>
          <w:lang w:eastAsia="ru-RU"/>
        </w:rPr>
        <w:drawing>
          <wp:inline distT="0" distB="0" distL="0" distR="0">
            <wp:extent cx="2989318" cy="2246630"/>
            <wp:effectExtent l="0" t="0" r="1905" b="1270"/>
            <wp:docPr id="1" name="Рисунок 1" descr="C:\Users\Оксана\Desktop\5e016b5903e48aa5c280e8321ce56be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5e016b5903e48aa5c280e8321ce56be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51" cy="23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AE"/>
    <w:rsid w:val="00700835"/>
    <w:rsid w:val="00760EAE"/>
    <w:rsid w:val="009C7A0A"/>
    <w:rsid w:val="00FD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133AC-ADF7-47CE-B418-275E306F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C7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7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572</Words>
  <Characters>3262</Characters>
  <Application>Microsoft Office Word</Application>
  <DocSecurity>0</DocSecurity>
  <Lines>27</Lines>
  <Paragraphs>7</Paragraphs>
  <ScaleCrop>false</ScaleCrop>
  <Company>diakov.net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2025-04-17T09:18:00Z</dcterms:created>
  <dcterms:modified xsi:type="dcterms:W3CDTF">2025-04-17T09:28:00Z</dcterms:modified>
</cp:coreProperties>
</file>